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7E" w:rsidRPr="00BE23D8" w:rsidRDefault="0085607E" w:rsidP="0085607E">
      <w:pPr>
        <w:rPr>
          <w:rFonts w:eastAsia="仿宋"/>
          <w:sz w:val="30"/>
          <w:szCs w:val="30"/>
        </w:rPr>
      </w:pPr>
      <w:r w:rsidRPr="00BE23D8">
        <w:rPr>
          <w:rFonts w:eastAsia="仿宋"/>
          <w:sz w:val="30"/>
          <w:szCs w:val="30"/>
        </w:rPr>
        <w:t>附件</w:t>
      </w:r>
      <w:r w:rsidRPr="00BE23D8">
        <w:rPr>
          <w:rFonts w:eastAsia="仿宋"/>
          <w:sz w:val="30"/>
          <w:szCs w:val="30"/>
        </w:rPr>
        <w:t>1</w:t>
      </w:r>
      <w:r w:rsidRPr="00BE23D8">
        <w:rPr>
          <w:rFonts w:eastAsia="仿宋"/>
          <w:sz w:val="30"/>
          <w:szCs w:val="30"/>
        </w:rPr>
        <w:t>：</w:t>
      </w:r>
      <w:r w:rsidRPr="00BE23D8">
        <w:rPr>
          <w:rFonts w:eastAsia="仿宋"/>
          <w:sz w:val="30"/>
          <w:szCs w:val="30"/>
        </w:rPr>
        <w:t xml:space="preserve">     </w:t>
      </w:r>
    </w:p>
    <w:p w:rsidR="0085607E" w:rsidRPr="00BE23D8" w:rsidRDefault="0085607E" w:rsidP="0085607E">
      <w:pPr>
        <w:jc w:val="center"/>
        <w:rPr>
          <w:rFonts w:eastAsia="方正小标宋简体"/>
          <w:sz w:val="32"/>
          <w:szCs w:val="32"/>
        </w:rPr>
      </w:pPr>
      <w:r w:rsidRPr="00BE23D8">
        <w:rPr>
          <w:rFonts w:eastAsia="方正小标宋简体"/>
          <w:sz w:val="32"/>
          <w:szCs w:val="32"/>
        </w:rPr>
        <w:t>广州金融行业首届理财规划大赛参赛报名表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859"/>
        <w:gridCol w:w="1746"/>
        <w:gridCol w:w="3544"/>
      </w:tblGrid>
      <w:tr w:rsidR="0085607E" w:rsidRPr="00BE23D8" w:rsidTr="00BA4B64">
        <w:trPr>
          <w:trHeight w:val="657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作品名称</w:t>
            </w:r>
          </w:p>
        </w:tc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ind w:firstLine="420"/>
              <w:jc w:val="center"/>
              <w:rPr>
                <w:rFonts w:eastAsia="仿宋"/>
                <w:sz w:val="24"/>
              </w:rPr>
            </w:pPr>
          </w:p>
        </w:tc>
      </w:tr>
      <w:tr w:rsidR="0085607E" w:rsidRPr="00BE23D8" w:rsidTr="00BA4B64">
        <w:trPr>
          <w:trHeight w:val="657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单位名称</w:t>
            </w:r>
          </w:p>
        </w:tc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ind w:firstLine="420"/>
              <w:jc w:val="center"/>
              <w:rPr>
                <w:rFonts w:eastAsia="仿宋"/>
                <w:sz w:val="24"/>
              </w:rPr>
            </w:pPr>
          </w:p>
        </w:tc>
      </w:tr>
      <w:tr w:rsidR="0085607E" w:rsidRPr="00BE23D8" w:rsidTr="00BA4B64">
        <w:trPr>
          <w:trHeight w:val="58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b/>
                <w:spacing w:val="-4"/>
                <w:sz w:val="24"/>
              </w:rPr>
            </w:pPr>
            <w:r w:rsidRPr="00BE23D8">
              <w:rPr>
                <w:rFonts w:eastAsia="仿宋"/>
                <w:b/>
                <w:spacing w:val="-4"/>
                <w:sz w:val="24"/>
              </w:rPr>
              <w:t>所选案例</w:t>
            </w:r>
          </w:p>
        </w:tc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spacing w:line="440" w:lineRule="exact"/>
              <w:rPr>
                <w:rFonts w:eastAsia="仿宋"/>
                <w:sz w:val="24"/>
              </w:rPr>
            </w:pPr>
            <w:r w:rsidRPr="00BE23D8">
              <w:rPr>
                <w:rFonts w:eastAsia="仿宋"/>
                <w:sz w:val="24"/>
              </w:rPr>
              <w:t>1.</w:t>
            </w:r>
            <w:r w:rsidRPr="00BE23D8">
              <w:rPr>
                <w:rFonts w:eastAsia="仿宋"/>
                <w:sz w:val="24"/>
              </w:rPr>
              <w:t>（</w:t>
            </w:r>
            <w:r w:rsidRPr="00BE23D8">
              <w:rPr>
                <w:rFonts w:eastAsia="仿宋"/>
                <w:sz w:val="24"/>
              </w:rPr>
              <w:t xml:space="preserve">  </w:t>
            </w:r>
            <w:r w:rsidRPr="00BE23D8">
              <w:rPr>
                <w:rFonts w:eastAsia="仿宋"/>
                <w:sz w:val="24"/>
              </w:rPr>
              <w:t>）</w:t>
            </w:r>
            <w:r w:rsidRPr="00BE23D8">
              <w:rPr>
                <w:rFonts w:eastAsia="仿宋"/>
                <w:sz w:val="24"/>
              </w:rPr>
              <w:t xml:space="preserve">  2.</w:t>
            </w:r>
            <w:r w:rsidRPr="00BE23D8">
              <w:rPr>
                <w:rFonts w:eastAsia="仿宋"/>
                <w:sz w:val="24"/>
              </w:rPr>
              <w:t>（</w:t>
            </w:r>
            <w:r w:rsidRPr="00BE23D8">
              <w:rPr>
                <w:rFonts w:eastAsia="仿宋"/>
                <w:sz w:val="24"/>
              </w:rPr>
              <w:t xml:space="preserve">  </w:t>
            </w:r>
            <w:r w:rsidRPr="00BE23D8">
              <w:rPr>
                <w:rFonts w:eastAsia="仿宋"/>
                <w:sz w:val="24"/>
              </w:rPr>
              <w:t>）</w:t>
            </w:r>
            <w:r w:rsidRPr="00BE23D8">
              <w:rPr>
                <w:rFonts w:eastAsia="仿宋"/>
                <w:sz w:val="24"/>
              </w:rPr>
              <w:t xml:space="preserve">  3.</w:t>
            </w:r>
            <w:r w:rsidRPr="00BE23D8">
              <w:rPr>
                <w:rFonts w:eastAsia="仿宋"/>
                <w:sz w:val="24"/>
              </w:rPr>
              <w:t>（</w:t>
            </w:r>
            <w:r w:rsidRPr="00BE23D8">
              <w:rPr>
                <w:rFonts w:eastAsia="仿宋"/>
                <w:sz w:val="24"/>
              </w:rPr>
              <w:t xml:space="preserve">  </w:t>
            </w:r>
            <w:r w:rsidRPr="00BE23D8">
              <w:rPr>
                <w:rFonts w:eastAsia="仿宋"/>
                <w:sz w:val="24"/>
              </w:rPr>
              <w:t>）</w:t>
            </w:r>
            <w:r w:rsidRPr="00BE23D8">
              <w:rPr>
                <w:rFonts w:eastAsia="仿宋"/>
                <w:sz w:val="24"/>
              </w:rPr>
              <w:t xml:space="preserve">      </w:t>
            </w:r>
          </w:p>
        </w:tc>
      </w:tr>
      <w:tr w:rsidR="0085607E" w:rsidRPr="00BE23D8" w:rsidTr="00BA4B64">
        <w:trPr>
          <w:trHeight w:val="53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所选项目</w:t>
            </w:r>
          </w:p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spacing w:line="440" w:lineRule="exact"/>
              <w:jc w:val="left"/>
              <w:rPr>
                <w:rFonts w:eastAsia="仿宋"/>
                <w:spacing w:val="-12"/>
                <w:sz w:val="24"/>
              </w:rPr>
            </w:pPr>
            <w:r w:rsidRPr="00BE23D8">
              <w:rPr>
                <w:rFonts w:eastAsia="仿宋"/>
                <w:spacing w:val="-12"/>
                <w:sz w:val="24"/>
              </w:rPr>
              <w:t>（序号：</w:t>
            </w:r>
            <w:r w:rsidRPr="00BE23D8">
              <w:rPr>
                <w:rFonts w:eastAsia="仿宋"/>
                <w:spacing w:val="-12"/>
                <w:sz w:val="24"/>
              </w:rPr>
              <w:t xml:space="preserve">                                                        </w:t>
            </w:r>
            <w:r w:rsidRPr="00BE23D8">
              <w:rPr>
                <w:rFonts w:eastAsia="仿宋"/>
                <w:spacing w:val="-12"/>
                <w:sz w:val="24"/>
              </w:rPr>
              <w:t>）</w:t>
            </w:r>
          </w:p>
          <w:p w:rsidR="0085607E" w:rsidRPr="00BE23D8" w:rsidRDefault="0085607E" w:rsidP="00BA4B64">
            <w:pPr>
              <w:spacing w:line="440" w:lineRule="exact"/>
              <w:jc w:val="left"/>
              <w:rPr>
                <w:rFonts w:eastAsia="仿宋"/>
                <w:spacing w:val="-12"/>
                <w:sz w:val="24"/>
              </w:rPr>
            </w:pPr>
            <w:r w:rsidRPr="00BE23D8">
              <w:rPr>
                <w:rFonts w:ascii="宋体" w:hAnsi="宋体" w:cs="宋体" w:hint="eastAsia"/>
                <w:spacing w:val="-12"/>
                <w:sz w:val="24"/>
              </w:rPr>
              <w:t>①</w:t>
            </w:r>
            <w:r w:rsidRPr="00BE23D8">
              <w:rPr>
                <w:rFonts w:eastAsia="仿宋"/>
                <w:spacing w:val="-12"/>
                <w:sz w:val="24"/>
              </w:rPr>
              <w:t>现金规划</w:t>
            </w:r>
            <w:r w:rsidRPr="00BE23D8">
              <w:rPr>
                <w:rFonts w:eastAsia="仿宋"/>
                <w:spacing w:val="-12"/>
                <w:sz w:val="24"/>
              </w:rPr>
              <w:t xml:space="preserve">  </w:t>
            </w:r>
            <w:r w:rsidRPr="00BE23D8">
              <w:rPr>
                <w:rFonts w:ascii="宋体" w:hAnsi="宋体" w:cs="宋体" w:hint="eastAsia"/>
                <w:spacing w:val="-12"/>
                <w:sz w:val="24"/>
              </w:rPr>
              <w:t>②</w:t>
            </w:r>
            <w:r w:rsidRPr="00BE23D8">
              <w:rPr>
                <w:rFonts w:eastAsia="仿宋"/>
                <w:spacing w:val="-12"/>
                <w:sz w:val="24"/>
              </w:rPr>
              <w:t>消费规划</w:t>
            </w:r>
            <w:r w:rsidRPr="00BE23D8">
              <w:rPr>
                <w:rFonts w:eastAsia="仿宋"/>
                <w:spacing w:val="-12"/>
                <w:sz w:val="24"/>
              </w:rPr>
              <w:t xml:space="preserve">  </w:t>
            </w:r>
            <w:r w:rsidRPr="00BE23D8">
              <w:rPr>
                <w:rFonts w:ascii="宋体" w:hAnsi="宋体" w:cs="宋体" w:hint="eastAsia"/>
                <w:spacing w:val="-12"/>
                <w:sz w:val="24"/>
              </w:rPr>
              <w:t>③</w:t>
            </w:r>
            <w:r w:rsidRPr="00BE23D8">
              <w:rPr>
                <w:rFonts w:eastAsia="仿宋"/>
                <w:spacing w:val="-12"/>
                <w:sz w:val="24"/>
              </w:rPr>
              <w:t>信贷规划</w:t>
            </w:r>
            <w:r w:rsidRPr="00BE23D8">
              <w:rPr>
                <w:rFonts w:eastAsia="仿宋"/>
                <w:spacing w:val="-12"/>
                <w:sz w:val="24"/>
              </w:rPr>
              <w:t xml:space="preserve">  </w:t>
            </w:r>
            <w:r w:rsidRPr="00BE23D8">
              <w:rPr>
                <w:rFonts w:ascii="宋体" w:hAnsi="宋体" w:cs="宋体" w:hint="eastAsia"/>
                <w:spacing w:val="-12"/>
                <w:sz w:val="24"/>
              </w:rPr>
              <w:t>④</w:t>
            </w:r>
            <w:r w:rsidRPr="00BE23D8">
              <w:rPr>
                <w:rFonts w:eastAsia="仿宋"/>
                <w:spacing w:val="-12"/>
                <w:sz w:val="24"/>
              </w:rPr>
              <w:t>保险规划</w:t>
            </w:r>
          </w:p>
          <w:p w:rsidR="0085607E" w:rsidRPr="00BE23D8" w:rsidRDefault="0085607E" w:rsidP="00BA4B64">
            <w:pPr>
              <w:spacing w:line="440" w:lineRule="exact"/>
              <w:jc w:val="left"/>
            </w:pPr>
            <w:r w:rsidRPr="00BE23D8">
              <w:rPr>
                <w:rFonts w:ascii="宋体" w:hAnsi="宋体" w:cs="宋体" w:hint="eastAsia"/>
                <w:spacing w:val="-12"/>
                <w:sz w:val="24"/>
              </w:rPr>
              <w:t>⑤</w:t>
            </w:r>
            <w:r w:rsidRPr="00BE23D8">
              <w:rPr>
                <w:rFonts w:eastAsia="仿宋"/>
                <w:spacing w:val="-12"/>
                <w:sz w:val="24"/>
              </w:rPr>
              <w:t>教育规划</w:t>
            </w:r>
            <w:r w:rsidRPr="00BE23D8">
              <w:rPr>
                <w:rFonts w:eastAsia="仿宋"/>
                <w:spacing w:val="-12"/>
                <w:sz w:val="24"/>
              </w:rPr>
              <w:t xml:space="preserve">  </w:t>
            </w:r>
            <w:r w:rsidRPr="00BE23D8">
              <w:rPr>
                <w:rFonts w:ascii="宋体" w:hAnsi="宋体" w:cs="宋体" w:hint="eastAsia"/>
                <w:spacing w:val="-12"/>
                <w:sz w:val="24"/>
              </w:rPr>
              <w:t>⑥</w:t>
            </w:r>
            <w:r w:rsidRPr="00BE23D8">
              <w:rPr>
                <w:rFonts w:eastAsia="仿宋"/>
                <w:spacing w:val="-12"/>
                <w:sz w:val="24"/>
              </w:rPr>
              <w:t>投资规划</w:t>
            </w:r>
            <w:r w:rsidRPr="00BE23D8">
              <w:rPr>
                <w:rFonts w:eastAsia="仿宋"/>
                <w:spacing w:val="-12"/>
                <w:sz w:val="24"/>
              </w:rPr>
              <w:t xml:space="preserve">  </w:t>
            </w:r>
            <w:r w:rsidRPr="00BE23D8">
              <w:rPr>
                <w:rFonts w:ascii="宋体" w:hAnsi="宋体" w:cs="宋体" w:hint="eastAsia"/>
                <w:spacing w:val="-12"/>
                <w:sz w:val="24"/>
              </w:rPr>
              <w:t>⑦</w:t>
            </w:r>
            <w:r w:rsidRPr="00BE23D8">
              <w:rPr>
                <w:rFonts w:eastAsia="仿宋"/>
                <w:spacing w:val="-12"/>
                <w:sz w:val="24"/>
              </w:rPr>
              <w:t>退休养老规划</w:t>
            </w:r>
            <w:r w:rsidRPr="00BE23D8">
              <w:rPr>
                <w:rFonts w:eastAsia="仿宋"/>
                <w:spacing w:val="-12"/>
                <w:sz w:val="24"/>
              </w:rPr>
              <w:t xml:space="preserve">  </w:t>
            </w:r>
            <w:r w:rsidRPr="00BE23D8">
              <w:rPr>
                <w:rFonts w:ascii="宋体" w:hAnsi="宋体" w:cs="宋体" w:hint="eastAsia"/>
                <w:spacing w:val="-12"/>
                <w:sz w:val="24"/>
              </w:rPr>
              <w:t>⑧</w:t>
            </w:r>
            <w:r w:rsidRPr="00BE23D8">
              <w:rPr>
                <w:rFonts w:eastAsia="仿宋"/>
                <w:spacing w:val="-12"/>
                <w:sz w:val="24"/>
              </w:rPr>
              <w:t>财产的分配与传承</w:t>
            </w:r>
          </w:p>
        </w:tc>
      </w:tr>
      <w:tr w:rsidR="0085607E" w:rsidRPr="00BE23D8" w:rsidTr="00BA4B64">
        <w:trPr>
          <w:cantSplit/>
          <w:trHeight w:val="584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参赛队伍组成（</w:t>
            </w:r>
            <w:r w:rsidRPr="00BE23D8">
              <w:rPr>
                <w:rFonts w:eastAsia="仿宋"/>
                <w:b/>
                <w:sz w:val="24"/>
              </w:rPr>
              <w:t>3</w:t>
            </w:r>
            <w:r w:rsidRPr="00BE23D8">
              <w:rPr>
                <w:rFonts w:eastAsia="仿宋"/>
                <w:b/>
                <w:sz w:val="24"/>
              </w:rPr>
              <w:t>人，</w:t>
            </w:r>
          </w:p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第一人为</w:t>
            </w:r>
          </w:p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组长）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pacing w:val="-12"/>
                <w:sz w:val="24"/>
              </w:rPr>
            </w:pPr>
            <w:r w:rsidRPr="00BE23D8">
              <w:rPr>
                <w:rFonts w:eastAsia="仿宋"/>
                <w:sz w:val="24"/>
              </w:rPr>
              <w:t>姓名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BE23D8">
              <w:rPr>
                <w:rFonts w:eastAsia="仿宋"/>
                <w:sz w:val="24"/>
              </w:rPr>
              <w:t>性别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 w:rsidRPr="00BE23D8">
              <w:rPr>
                <w:rFonts w:eastAsia="仿宋"/>
                <w:sz w:val="24"/>
              </w:rPr>
              <w:t>联系方式</w:t>
            </w:r>
          </w:p>
        </w:tc>
      </w:tr>
      <w:tr w:rsidR="0085607E" w:rsidRPr="00BE23D8" w:rsidTr="00BA4B64">
        <w:trPr>
          <w:cantSplit/>
          <w:trHeight w:val="70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widowControl/>
              <w:jc w:val="left"/>
              <w:rPr>
                <w:rFonts w:eastAsia="仿宋"/>
                <w:b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pacing w:val="-12"/>
                <w:sz w:val="24"/>
              </w:rPr>
            </w:pPr>
          </w:p>
        </w:tc>
      </w:tr>
      <w:tr w:rsidR="0085607E" w:rsidRPr="00BE23D8" w:rsidTr="00BA4B64">
        <w:trPr>
          <w:cantSplit/>
          <w:trHeight w:val="70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widowControl/>
              <w:jc w:val="left"/>
              <w:rPr>
                <w:rFonts w:eastAsia="仿宋"/>
                <w:b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5607E" w:rsidRPr="00BE23D8" w:rsidTr="00BA4B64">
        <w:trPr>
          <w:cantSplit/>
          <w:trHeight w:val="703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widowControl/>
              <w:jc w:val="left"/>
              <w:rPr>
                <w:rFonts w:eastAsia="仿宋"/>
                <w:b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5607E" w:rsidRPr="00BE23D8" w:rsidTr="00BA4B64">
        <w:trPr>
          <w:cantSplit/>
          <w:trHeight w:val="531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参赛队伍</w:t>
            </w:r>
          </w:p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联系方式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联系人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5607E" w:rsidRPr="00BE23D8" w:rsidTr="00BA4B64">
        <w:trPr>
          <w:cantSplit/>
          <w:trHeight w:val="531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联系电话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5607E" w:rsidRPr="00BE23D8" w:rsidTr="00BA4B64">
        <w:trPr>
          <w:cantSplit/>
          <w:trHeight w:val="531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地址及邮编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5607E" w:rsidRPr="00BE23D8" w:rsidTr="00BA4B64">
        <w:trPr>
          <w:cantSplit/>
          <w:trHeight w:val="531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sz w:val="24"/>
              </w:rPr>
            </w:pPr>
            <w:r w:rsidRPr="00BE23D8">
              <w:rPr>
                <w:rFonts w:eastAsia="仿宋"/>
                <w:b/>
                <w:sz w:val="24"/>
              </w:rPr>
              <w:t>电子邮箱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5607E" w:rsidRPr="00BE23D8" w:rsidTr="00BA4B64">
        <w:trPr>
          <w:cantSplit/>
          <w:trHeight w:val="323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E23D8">
              <w:rPr>
                <w:rFonts w:eastAsia="仿宋"/>
                <w:b/>
                <w:bCs/>
                <w:sz w:val="24"/>
              </w:rPr>
              <w:t>作品简介</w:t>
            </w:r>
          </w:p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b/>
                <w:bCs/>
                <w:spacing w:val="-6"/>
                <w:sz w:val="24"/>
              </w:rPr>
            </w:pPr>
            <w:r w:rsidRPr="00BE23D8">
              <w:rPr>
                <w:rFonts w:eastAsia="仿宋"/>
                <w:b/>
                <w:bCs/>
                <w:spacing w:val="-6"/>
                <w:sz w:val="24"/>
              </w:rPr>
              <w:t>（</w:t>
            </w:r>
            <w:r w:rsidRPr="00BE23D8">
              <w:rPr>
                <w:rFonts w:eastAsia="仿宋"/>
                <w:b/>
                <w:bCs/>
                <w:spacing w:val="-6"/>
                <w:sz w:val="24"/>
              </w:rPr>
              <w:t>200</w:t>
            </w:r>
            <w:r w:rsidRPr="00BE23D8">
              <w:rPr>
                <w:rFonts w:eastAsia="仿宋"/>
                <w:b/>
                <w:bCs/>
                <w:spacing w:val="-6"/>
                <w:sz w:val="24"/>
              </w:rPr>
              <w:t>字内）</w:t>
            </w:r>
          </w:p>
        </w:tc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85607E" w:rsidRPr="00BE23D8" w:rsidTr="00BA4B64">
        <w:trPr>
          <w:cantSplit/>
          <w:trHeight w:val="69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7E" w:rsidRPr="00BE23D8" w:rsidRDefault="0085607E" w:rsidP="00BA4B64">
            <w:pPr>
              <w:spacing w:line="44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BE23D8">
              <w:rPr>
                <w:rFonts w:eastAsia="仿宋"/>
                <w:b/>
                <w:bCs/>
                <w:sz w:val="24"/>
              </w:rPr>
              <w:t>填表日期</w:t>
            </w:r>
          </w:p>
        </w:tc>
        <w:tc>
          <w:tcPr>
            <w:tcW w:w="7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7E" w:rsidRPr="00BE23D8" w:rsidRDefault="0085607E" w:rsidP="00BA4B64">
            <w:pPr>
              <w:spacing w:line="440" w:lineRule="exact"/>
              <w:ind w:firstLine="420"/>
              <w:jc w:val="center"/>
              <w:rPr>
                <w:rFonts w:eastAsia="仿宋"/>
                <w:sz w:val="24"/>
              </w:rPr>
            </w:pPr>
            <w:r w:rsidRPr="00BE23D8">
              <w:rPr>
                <w:rFonts w:eastAsia="仿宋"/>
                <w:sz w:val="24"/>
              </w:rPr>
              <w:t xml:space="preserve">                                </w:t>
            </w:r>
            <w:r w:rsidRPr="00BE23D8">
              <w:rPr>
                <w:rFonts w:eastAsia="仿宋"/>
                <w:sz w:val="24"/>
              </w:rPr>
              <w:t>年</w:t>
            </w:r>
            <w:r w:rsidRPr="00BE23D8">
              <w:rPr>
                <w:rFonts w:eastAsia="仿宋"/>
                <w:sz w:val="24"/>
              </w:rPr>
              <w:t xml:space="preserve">   </w:t>
            </w:r>
            <w:r w:rsidRPr="00BE23D8">
              <w:rPr>
                <w:rFonts w:eastAsia="仿宋"/>
                <w:sz w:val="24"/>
              </w:rPr>
              <w:t>月</w:t>
            </w:r>
            <w:r w:rsidRPr="00BE23D8">
              <w:rPr>
                <w:rFonts w:eastAsia="仿宋"/>
                <w:sz w:val="24"/>
              </w:rPr>
              <w:t xml:space="preserve">   </w:t>
            </w:r>
            <w:r w:rsidRPr="00BE23D8">
              <w:rPr>
                <w:rFonts w:eastAsia="仿宋"/>
                <w:sz w:val="24"/>
              </w:rPr>
              <w:t>日</w:t>
            </w:r>
          </w:p>
        </w:tc>
      </w:tr>
    </w:tbl>
    <w:p w:rsidR="00EE0488" w:rsidRDefault="00EE0488">
      <w:bookmarkStart w:id="0" w:name="_GoBack"/>
      <w:bookmarkEnd w:id="0"/>
    </w:p>
    <w:sectPr w:rsidR="00EE048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7E"/>
    <w:rsid w:val="000040BA"/>
    <w:rsid w:val="0000582A"/>
    <w:rsid w:val="00054EDB"/>
    <w:rsid w:val="00060A1B"/>
    <w:rsid w:val="000822C8"/>
    <w:rsid w:val="000D1C59"/>
    <w:rsid w:val="000E49F6"/>
    <w:rsid w:val="000F074F"/>
    <w:rsid w:val="000F30A6"/>
    <w:rsid w:val="00110279"/>
    <w:rsid w:val="00117C41"/>
    <w:rsid w:val="0013761C"/>
    <w:rsid w:val="00175E34"/>
    <w:rsid w:val="001A6ECA"/>
    <w:rsid w:val="001D0A0B"/>
    <w:rsid w:val="0020543D"/>
    <w:rsid w:val="002065ED"/>
    <w:rsid w:val="002242A9"/>
    <w:rsid w:val="002314BE"/>
    <w:rsid w:val="00232880"/>
    <w:rsid w:val="00245FAC"/>
    <w:rsid w:val="00247B52"/>
    <w:rsid w:val="00260020"/>
    <w:rsid w:val="0029627D"/>
    <w:rsid w:val="002B5CA7"/>
    <w:rsid w:val="002B63F5"/>
    <w:rsid w:val="002D1B74"/>
    <w:rsid w:val="002F0EF0"/>
    <w:rsid w:val="002F5975"/>
    <w:rsid w:val="00304941"/>
    <w:rsid w:val="00323A18"/>
    <w:rsid w:val="00327506"/>
    <w:rsid w:val="00334FD8"/>
    <w:rsid w:val="00340906"/>
    <w:rsid w:val="00357605"/>
    <w:rsid w:val="00380C28"/>
    <w:rsid w:val="003826C0"/>
    <w:rsid w:val="0039647B"/>
    <w:rsid w:val="003A0B5F"/>
    <w:rsid w:val="003A7AD0"/>
    <w:rsid w:val="003B555C"/>
    <w:rsid w:val="003E5AE9"/>
    <w:rsid w:val="003F3CEF"/>
    <w:rsid w:val="0048366F"/>
    <w:rsid w:val="004A0ED2"/>
    <w:rsid w:val="004A35F9"/>
    <w:rsid w:val="004F5CC7"/>
    <w:rsid w:val="0053219E"/>
    <w:rsid w:val="00532F02"/>
    <w:rsid w:val="00542536"/>
    <w:rsid w:val="00542924"/>
    <w:rsid w:val="005511B6"/>
    <w:rsid w:val="005648DD"/>
    <w:rsid w:val="00576EC6"/>
    <w:rsid w:val="00593AD6"/>
    <w:rsid w:val="005C4744"/>
    <w:rsid w:val="005D2286"/>
    <w:rsid w:val="005E2AC7"/>
    <w:rsid w:val="005E4A57"/>
    <w:rsid w:val="00610B44"/>
    <w:rsid w:val="006370CE"/>
    <w:rsid w:val="0064328F"/>
    <w:rsid w:val="00664405"/>
    <w:rsid w:val="00697094"/>
    <w:rsid w:val="006A5CA8"/>
    <w:rsid w:val="006C3700"/>
    <w:rsid w:val="006C55D4"/>
    <w:rsid w:val="006E3E64"/>
    <w:rsid w:val="006E7F50"/>
    <w:rsid w:val="006F5CBD"/>
    <w:rsid w:val="006F65B2"/>
    <w:rsid w:val="0072573F"/>
    <w:rsid w:val="007432F4"/>
    <w:rsid w:val="00744AEF"/>
    <w:rsid w:val="00746968"/>
    <w:rsid w:val="00747782"/>
    <w:rsid w:val="00763184"/>
    <w:rsid w:val="00763ED6"/>
    <w:rsid w:val="007665EE"/>
    <w:rsid w:val="007A2CBA"/>
    <w:rsid w:val="007B1846"/>
    <w:rsid w:val="007D5527"/>
    <w:rsid w:val="007D623E"/>
    <w:rsid w:val="00827AEE"/>
    <w:rsid w:val="00830F02"/>
    <w:rsid w:val="0085607E"/>
    <w:rsid w:val="008625DC"/>
    <w:rsid w:val="00864841"/>
    <w:rsid w:val="00871FED"/>
    <w:rsid w:val="00884E42"/>
    <w:rsid w:val="008970B6"/>
    <w:rsid w:val="00897C9A"/>
    <w:rsid w:val="008B12D6"/>
    <w:rsid w:val="008B3DF4"/>
    <w:rsid w:val="008D45BD"/>
    <w:rsid w:val="008E2440"/>
    <w:rsid w:val="00925631"/>
    <w:rsid w:val="00931FF6"/>
    <w:rsid w:val="00957AB3"/>
    <w:rsid w:val="00962988"/>
    <w:rsid w:val="009656C2"/>
    <w:rsid w:val="009B6B5D"/>
    <w:rsid w:val="009C5AB2"/>
    <w:rsid w:val="009D67B5"/>
    <w:rsid w:val="009D7EAD"/>
    <w:rsid w:val="00A01836"/>
    <w:rsid w:val="00A10617"/>
    <w:rsid w:val="00A12828"/>
    <w:rsid w:val="00A32A52"/>
    <w:rsid w:val="00A6115A"/>
    <w:rsid w:val="00A937DE"/>
    <w:rsid w:val="00A943A0"/>
    <w:rsid w:val="00AA4206"/>
    <w:rsid w:val="00AB533C"/>
    <w:rsid w:val="00AC545F"/>
    <w:rsid w:val="00AD30E2"/>
    <w:rsid w:val="00AD74FB"/>
    <w:rsid w:val="00AE09D1"/>
    <w:rsid w:val="00AF2406"/>
    <w:rsid w:val="00B10F48"/>
    <w:rsid w:val="00B14AF0"/>
    <w:rsid w:val="00B31721"/>
    <w:rsid w:val="00B51E45"/>
    <w:rsid w:val="00B777E6"/>
    <w:rsid w:val="00B96884"/>
    <w:rsid w:val="00BA075B"/>
    <w:rsid w:val="00BC4A23"/>
    <w:rsid w:val="00BD5D01"/>
    <w:rsid w:val="00C01AE8"/>
    <w:rsid w:val="00C37CE2"/>
    <w:rsid w:val="00C44538"/>
    <w:rsid w:val="00C7319F"/>
    <w:rsid w:val="00C96C47"/>
    <w:rsid w:val="00CA038F"/>
    <w:rsid w:val="00CA67D9"/>
    <w:rsid w:val="00CB0600"/>
    <w:rsid w:val="00CB2763"/>
    <w:rsid w:val="00CE20AD"/>
    <w:rsid w:val="00CF3449"/>
    <w:rsid w:val="00D2703D"/>
    <w:rsid w:val="00D33064"/>
    <w:rsid w:val="00D3444A"/>
    <w:rsid w:val="00D66792"/>
    <w:rsid w:val="00D76D9C"/>
    <w:rsid w:val="00D90C4D"/>
    <w:rsid w:val="00DB2783"/>
    <w:rsid w:val="00DB3707"/>
    <w:rsid w:val="00DB6534"/>
    <w:rsid w:val="00DD6A4E"/>
    <w:rsid w:val="00DE6A37"/>
    <w:rsid w:val="00E00A9E"/>
    <w:rsid w:val="00E0323C"/>
    <w:rsid w:val="00E15C60"/>
    <w:rsid w:val="00E414F4"/>
    <w:rsid w:val="00E66A8D"/>
    <w:rsid w:val="00E72B1D"/>
    <w:rsid w:val="00E74A06"/>
    <w:rsid w:val="00E806F2"/>
    <w:rsid w:val="00E921D6"/>
    <w:rsid w:val="00E924C5"/>
    <w:rsid w:val="00E93944"/>
    <w:rsid w:val="00EC2337"/>
    <w:rsid w:val="00ED65DF"/>
    <w:rsid w:val="00EE0488"/>
    <w:rsid w:val="00EF5C51"/>
    <w:rsid w:val="00F05EA8"/>
    <w:rsid w:val="00F14336"/>
    <w:rsid w:val="00F172D2"/>
    <w:rsid w:val="00F822BE"/>
    <w:rsid w:val="00FA2C2A"/>
    <w:rsid w:val="00FC4611"/>
    <w:rsid w:val="00FC7D26"/>
    <w:rsid w:val="00FE408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7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7E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5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2014-11-24T06:47:00Z</dcterms:created>
  <dcterms:modified xsi:type="dcterms:W3CDTF">2014-11-24T06:47:00Z</dcterms:modified>
</cp:coreProperties>
</file>