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FE" w:rsidRPr="00177D5A" w:rsidRDefault="00E521FE" w:rsidP="00E521FE">
      <w:pPr>
        <w:ind w:firstLine="645"/>
        <w:rPr>
          <w:rFonts w:eastAsia="仿宋_GB2312"/>
          <w:sz w:val="32"/>
          <w:szCs w:val="32"/>
        </w:rPr>
      </w:pPr>
      <w:r w:rsidRPr="00395A5E">
        <w:rPr>
          <w:rFonts w:eastAsia="仿宋_GB2312"/>
          <w:sz w:val="30"/>
          <w:szCs w:val="30"/>
        </w:rPr>
        <w:t>附件</w:t>
      </w:r>
      <w:r w:rsidRPr="00395A5E">
        <w:rPr>
          <w:rFonts w:eastAsia="仿宋_GB2312"/>
          <w:sz w:val="30"/>
          <w:szCs w:val="30"/>
        </w:rPr>
        <w:t>1</w:t>
      </w:r>
      <w:r w:rsidRPr="00395A5E">
        <w:rPr>
          <w:rFonts w:eastAsia="仿宋_GB2312"/>
          <w:sz w:val="30"/>
          <w:szCs w:val="30"/>
        </w:rPr>
        <w:t>：</w:t>
      </w:r>
    </w:p>
    <w:p w:rsidR="00E521FE" w:rsidRPr="00117B26" w:rsidRDefault="00E521FE" w:rsidP="00E521FE">
      <w:pPr>
        <w:ind w:left="4950" w:hangingChars="1650" w:hanging="4950"/>
        <w:rPr>
          <w:rFonts w:eastAsia="仿宋"/>
          <w:sz w:val="30"/>
          <w:szCs w:val="30"/>
        </w:rPr>
      </w:pPr>
    </w:p>
    <w:p w:rsidR="00E521FE" w:rsidRPr="00177D5A" w:rsidRDefault="00E521FE" w:rsidP="00E521FE">
      <w:pPr>
        <w:jc w:val="center"/>
        <w:rPr>
          <w:rFonts w:eastAsia="华文中宋"/>
          <w:sz w:val="44"/>
          <w:szCs w:val="44"/>
        </w:rPr>
      </w:pPr>
      <w:r w:rsidRPr="00177D5A">
        <w:rPr>
          <w:rFonts w:eastAsia="华文中宋"/>
          <w:sz w:val="44"/>
          <w:szCs w:val="44"/>
        </w:rPr>
        <w:t>第</w:t>
      </w:r>
      <w:r w:rsidRPr="00177D5A">
        <w:rPr>
          <w:rFonts w:eastAsia="华文中宋"/>
          <w:sz w:val="44"/>
          <w:szCs w:val="44"/>
        </w:rPr>
        <w:t>15</w:t>
      </w:r>
      <w:r w:rsidRPr="00177D5A">
        <w:rPr>
          <w:rFonts w:eastAsia="华文中宋"/>
          <w:sz w:val="44"/>
          <w:szCs w:val="44"/>
        </w:rPr>
        <w:t>次珠江金融论坛议程</w:t>
      </w:r>
    </w:p>
    <w:p w:rsidR="00E521FE" w:rsidRPr="0008766E" w:rsidRDefault="00E521FE" w:rsidP="00E521FE">
      <w:pPr>
        <w:jc w:val="center"/>
        <w:rPr>
          <w:rFonts w:eastAsia="仿宋"/>
          <w:b/>
          <w:sz w:val="36"/>
          <w:szCs w:val="36"/>
        </w:rPr>
      </w:pPr>
    </w:p>
    <w:p w:rsidR="00E521FE" w:rsidRPr="0008766E" w:rsidRDefault="00E521FE" w:rsidP="00E521FE">
      <w:pPr>
        <w:ind w:firstLineChars="200" w:firstLine="643"/>
        <w:rPr>
          <w:rFonts w:eastAsia="仿宋"/>
          <w:sz w:val="32"/>
          <w:szCs w:val="32"/>
        </w:rPr>
      </w:pPr>
      <w:r w:rsidRPr="0008766E">
        <w:rPr>
          <w:rFonts w:eastAsia="仿宋"/>
          <w:b/>
          <w:sz w:val="32"/>
          <w:szCs w:val="32"/>
        </w:rPr>
        <w:t>时间</w:t>
      </w:r>
      <w:r w:rsidRPr="0008766E">
        <w:rPr>
          <w:rFonts w:eastAsia="仿宋"/>
          <w:sz w:val="32"/>
          <w:szCs w:val="32"/>
        </w:rPr>
        <w:t>：</w:t>
      </w:r>
      <w:r w:rsidRPr="0008766E">
        <w:rPr>
          <w:rFonts w:eastAsia="仿宋"/>
          <w:sz w:val="32"/>
          <w:szCs w:val="32"/>
        </w:rPr>
        <w:t>201</w:t>
      </w:r>
      <w:r>
        <w:rPr>
          <w:rFonts w:eastAsia="仿宋" w:hint="eastAsia"/>
          <w:sz w:val="32"/>
          <w:szCs w:val="32"/>
        </w:rPr>
        <w:t>5</w:t>
      </w:r>
      <w:r w:rsidRPr="0008766E">
        <w:rPr>
          <w:rFonts w:eastAsia="仿宋"/>
          <w:sz w:val="32"/>
          <w:szCs w:val="32"/>
        </w:rPr>
        <w:t>年</w:t>
      </w:r>
      <w:r w:rsidRPr="0008766E">
        <w:rPr>
          <w:rFonts w:eastAsia="仿宋"/>
          <w:sz w:val="32"/>
          <w:szCs w:val="32"/>
        </w:rPr>
        <w:t>1</w:t>
      </w:r>
      <w:r w:rsidRPr="0008766E">
        <w:rPr>
          <w:rFonts w:eastAsia="仿宋"/>
          <w:sz w:val="32"/>
          <w:szCs w:val="32"/>
        </w:rPr>
        <w:t>月</w:t>
      </w:r>
      <w:r w:rsidRPr="0008766E">
        <w:rPr>
          <w:rFonts w:eastAsia="仿宋"/>
          <w:sz w:val="32"/>
          <w:szCs w:val="32"/>
        </w:rPr>
        <w:t>2</w:t>
      </w:r>
      <w:r>
        <w:rPr>
          <w:rFonts w:eastAsia="仿宋" w:hint="eastAsia"/>
          <w:sz w:val="32"/>
          <w:szCs w:val="32"/>
        </w:rPr>
        <w:t>9</w:t>
      </w:r>
      <w:r w:rsidRPr="0008766E">
        <w:rPr>
          <w:rFonts w:eastAsia="仿宋"/>
          <w:sz w:val="32"/>
          <w:szCs w:val="32"/>
        </w:rPr>
        <w:t>日（星期</w:t>
      </w:r>
      <w:r>
        <w:rPr>
          <w:rFonts w:eastAsia="仿宋" w:hint="eastAsia"/>
          <w:sz w:val="32"/>
          <w:szCs w:val="32"/>
        </w:rPr>
        <w:t>四</w:t>
      </w:r>
      <w:r w:rsidRPr="0008766E">
        <w:rPr>
          <w:rFonts w:eastAsia="仿宋"/>
          <w:sz w:val="32"/>
          <w:szCs w:val="32"/>
        </w:rPr>
        <w:t>）上午</w:t>
      </w:r>
      <w:r>
        <w:rPr>
          <w:rFonts w:eastAsia="仿宋" w:hint="eastAsia"/>
          <w:sz w:val="32"/>
          <w:szCs w:val="32"/>
        </w:rPr>
        <w:t>8:45</w:t>
      </w:r>
      <w:r>
        <w:rPr>
          <w:rFonts w:eastAsia="仿宋" w:hint="eastAsia"/>
          <w:sz w:val="32"/>
          <w:szCs w:val="32"/>
        </w:rPr>
        <w:t>—</w:t>
      </w:r>
      <w:r>
        <w:rPr>
          <w:rFonts w:eastAsia="仿宋"/>
          <w:sz w:val="32"/>
          <w:szCs w:val="32"/>
        </w:rPr>
        <w:t>1</w:t>
      </w:r>
      <w:r>
        <w:rPr>
          <w:rFonts w:eastAsia="仿宋" w:hint="eastAsia"/>
          <w:sz w:val="32"/>
          <w:szCs w:val="32"/>
        </w:rPr>
        <w:t>1</w:t>
      </w:r>
      <w:r w:rsidRPr="0008766E">
        <w:rPr>
          <w:rFonts w:eastAsia="仿宋"/>
          <w:sz w:val="32"/>
          <w:szCs w:val="32"/>
        </w:rPr>
        <w:t>:</w:t>
      </w:r>
      <w:r>
        <w:rPr>
          <w:rFonts w:eastAsia="仿宋" w:hint="eastAsia"/>
          <w:sz w:val="32"/>
          <w:szCs w:val="32"/>
        </w:rPr>
        <w:t>30</w:t>
      </w:r>
    </w:p>
    <w:p w:rsidR="00E521FE" w:rsidRDefault="00E521FE" w:rsidP="00E521FE">
      <w:pPr>
        <w:ind w:firstLineChars="200" w:firstLine="643"/>
        <w:rPr>
          <w:rFonts w:eastAsia="仿宋" w:hint="eastAsia"/>
          <w:sz w:val="32"/>
          <w:szCs w:val="32"/>
        </w:rPr>
      </w:pPr>
      <w:r w:rsidRPr="0008766E">
        <w:rPr>
          <w:rFonts w:eastAsia="仿宋"/>
          <w:b/>
          <w:sz w:val="32"/>
          <w:szCs w:val="32"/>
        </w:rPr>
        <w:t>地点</w:t>
      </w:r>
      <w:r w:rsidRPr="0008766E">
        <w:rPr>
          <w:rFonts w:eastAsia="仿宋"/>
          <w:sz w:val="32"/>
          <w:szCs w:val="32"/>
        </w:rPr>
        <w:t>：越秀区</w:t>
      </w:r>
      <w:r w:rsidRPr="005510B2">
        <w:rPr>
          <w:rFonts w:eastAsia="仿宋" w:hint="eastAsia"/>
          <w:sz w:val="32"/>
          <w:szCs w:val="32"/>
        </w:rPr>
        <w:t>长堤大马路</w:t>
      </w:r>
      <w:proofErr w:type="gramStart"/>
      <w:r w:rsidRPr="005510B2">
        <w:rPr>
          <w:rFonts w:eastAsia="仿宋" w:hint="eastAsia"/>
          <w:sz w:val="32"/>
          <w:szCs w:val="32"/>
        </w:rPr>
        <w:t>果菜西金融</w:t>
      </w:r>
      <w:proofErr w:type="gramEnd"/>
      <w:r w:rsidRPr="005510B2">
        <w:rPr>
          <w:rFonts w:eastAsia="仿宋" w:hint="eastAsia"/>
          <w:sz w:val="32"/>
          <w:szCs w:val="32"/>
        </w:rPr>
        <w:t>社区内（果菜直街</w:t>
      </w:r>
      <w:r w:rsidRPr="005510B2">
        <w:rPr>
          <w:rFonts w:eastAsia="仿宋" w:hint="eastAsia"/>
          <w:sz w:val="32"/>
          <w:szCs w:val="32"/>
        </w:rPr>
        <w:t>17</w:t>
      </w:r>
      <w:r w:rsidRPr="005510B2">
        <w:rPr>
          <w:rFonts w:eastAsia="仿宋" w:hint="eastAsia"/>
          <w:sz w:val="32"/>
          <w:szCs w:val="32"/>
        </w:rPr>
        <w:t>号首层）</w:t>
      </w:r>
    </w:p>
    <w:p w:rsidR="00E521FE" w:rsidRPr="0008766E" w:rsidRDefault="00E521FE" w:rsidP="00E521FE">
      <w:pPr>
        <w:ind w:firstLineChars="200" w:firstLine="643"/>
        <w:rPr>
          <w:rFonts w:eastAsia="仿宋"/>
          <w:sz w:val="32"/>
          <w:szCs w:val="32"/>
        </w:rPr>
      </w:pPr>
      <w:r w:rsidRPr="009332BC">
        <w:rPr>
          <w:rFonts w:eastAsia="仿宋" w:hint="eastAsia"/>
          <w:b/>
          <w:sz w:val="32"/>
          <w:szCs w:val="32"/>
        </w:rPr>
        <w:t>主持：</w:t>
      </w:r>
      <w:r>
        <w:rPr>
          <w:rFonts w:eastAsia="仿宋" w:hint="eastAsia"/>
          <w:sz w:val="32"/>
          <w:szCs w:val="32"/>
        </w:rPr>
        <w:t>市金融办领导</w:t>
      </w:r>
    </w:p>
    <w:p w:rsidR="00E521FE" w:rsidRPr="0008766E" w:rsidRDefault="00E521FE" w:rsidP="00E521FE">
      <w:pPr>
        <w:ind w:firstLineChars="200" w:firstLine="643"/>
        <w:jc w:val="center"/>
        <w:rPr>
          <w:rFonts w:eastAsia="仿宋"/>
          <w:b/>
          <w:sz w:val="32"/>
          <w:szCs w:val="32"/>
        </w:rPr>
      </w:pPr>
      <w:r w:rsidRPr="0008766E">
        <w:rPr>
          <w:rFonts w:eastAsia="仿宋"/>
          <w:b/>
          <w:sz w:val="32"/>
          <w:szCs w:val="32"/>
        </w:rPr>
        <w:t>主要议程</w:t>
      </w:r>
    </w:p>
    <w:p w:rsidR="00E521FE" w:rsidRPr="0008766E" w:rsidRDefault="00E521FE" w:rsidP="00E521FE">
      <w:pPr>
        <w:ind w:firstLineChars="200" w:firstLine="640"/>
        <w:rPr>
          <w:rFonts w:eastAsia="仿宋"/>
          <w:sz w:val="32"/>
          <w:szCs w:val="32"/>
        </w:rPr>
      </w:pPr>
      <w:r>
        <w:rPr>
          <w:rFonts w:eastAsia="仿宋" w:hint="eastAsia"/>
          <w:sz w:val="32"/>
          <w:szCs w:val="32"/>
        </w:rPr>
        <w:t>08</w:t>
      </w:r>
      <w:r w:rsidRPr="0008766E">
        <w:rPr>
          <w:rFonts w:eastAsia="仿宋"/>
          <w:sz w:val="32"/>
          <w:szCs w:val="32"/>
        </w:rPr>
        <w:t>:</w:t>
      </w:r>
      <w:r>
        <w:rPr>
          <w:rFonts w:eastAsia="仿宋" w:hint="eastAsia"/>
          <w:sz w:val="32"/>
          <w:szCs w:val="32"/>
        </w:rPr>
        <w:t>45</w:t>
      </w:r>
      <w:r w:rsidRPr="0008766E">
        <w:rPr>
          <w:rFonts w:eastAsia="仿宋"/>
          <w:sz w:val="32"/>
          <w:szCs w:val="32"/>
        </w:rPr>
        <w:t>-</w:t>
      </w:r>
      <w:r>
        <w:rPr>
          <w:rFonts w:eastAsia="仿宋" w:hint="eastAsia"/>
          <w:sz w:val="32"/>
          <w:szCs w:val="32"/>
        </w:rPr>
        <w:t>09:45</w:t>
      </w:r>
      <w:r w:rsidRPr="0008766E">
        <w:rPr>
          <w:rFonts w:eastAsia="仿宋"/>
          <w:sz w:val="32"/>
          <w:szCs w:val="32"/>
        </w:rPr>
        <w:t xml:space="preserve">  </w:t>
      </w:r>
      <w:r w:rsidRPr="004D7BAA">
        <w:rPr>
          <w:rFonts w:eastAsia="仿宋" w:hint="eastAsia"/>
          <w:sz w:val="32"/>
          <w:szCs w:val="32"/>
        </w:rPr>
        <w:t>广州民间金融街（三期）建设工作总结会</w:t>
      </w:r>
    </w:p>
    <w:p w:rsidR="00E521FE" w:rsidRPr="005510B2" w:rsidRDefault="00E521FE" w:rsidP="00E521FE">
      <w:pPr>
        <w:spacing w:line="336" w:lineRule="auto"/>
        <w:ind w:leftChars="305" w:left="2550" w:hangingChars="597" w:hanging="1910"/>
        <w:rPr>
          <w:rFonts w:ascii="仿宋_GB2312" w:eastAsia="仿宋_GB2312" w:hAnsi="Calibri" w:hint="eastAsia"/>
          <w:sz w:val="32"/>
          <w:szCs w:val="32"/>
        </w:rPr>
      </w:pPr>
      <w:r>
        <w:rPr>
          <w:rFonts w:eastAsia="仿宋_GB2312" w:hint="eastAsia"/>
          <w:sz w:val="32"/>
          <w:szCs w:val="32"/>
        </w:rPr>
        <w:t>09:45</w:t>
      </w:r>
      <w:r w:rsidRPr="005510B2">
        <w:rPr>
          <w:rFonts w:eastAsia="仿宋_GB2312"/>
          <w:sz w:val="32"/>
          <w:szCs w:val="32"/>
        </w:rPr>
        <w:t>-</w:t>
      </w:r>
      <w:r w:rsidRPr="005510B2">
        <w:rPr>
          <w:rFonts w:eastAsia="仿宋_GB2312" w:hint="eastAsia"/>
          <w:sz w:val="32"/>
          <w:szCs w:val="32"/>
        </w:rPr>
        <w:t>10</w:t>
      </w:r>
      <w:r w:rsidRPr="005510B2">
        <w:rPr>
          <w:rFonts w:eastAsia="仿宋_GB2312"/>
          <w:sz w:val="32"/>
          <w:szCs w:val="32"/>
        </w:rPr>
        <w:t>:</w:t>
      </w:r>
      <w:r>
        <w:rPr>
          <w:rFonts w:eastAsia="仿宋_GB2312" w:hint="eastAsia"/>
          <w:sz w:val="32"/>
          <w:szCs w:val="32"/>
        </w:rPr>
        <w:t>00</w:t>
      </w:r>
      <w:r w:rsidRPr="005510B2">
        <w:rPr>
          <w:rFonts w:ascii="仿宋_GB2312" w:eastAsia="仿宋_GB2312" w:hAnsi="Calibri" w:hint="eastAsia"/>
          <w:sz w:val="32"/>
          <w:szCs w:val="32"/>
        </w:rPr>
        <w:t xml:space="preserve"> </w:t>
      </w:r>
      <w:r w:rsidRPr="005510B2">
        <w:rPr>
          <w:rFonts w:eastAsia="仿宋_GB2312"/>
          <w:sz w:val="32"/>
          <w:szCs w:val="32"/>
        </w:rPr>
        <w:t xml:space="preserve"> </w:t>
      </w:r>
      <w:r>
        <w:rPr>
          <w:rFonts w:ascii="仿宋_GB2312" w:eastAsia="仿宋_GB2312" w:hAnsi="Calibri" w:hint="eastAsia"/>
          <w:sz w:val="32"/>
          <w:szCs w:val="32"/>
        </w:rPr>
        <w:t>民间金融创新发展论坛征文表彰</w:t>
      </w:r>
      <w:r w:rsidRPr="005510B2">
        <w:rPr>
          <w:rFonts w:ascii="仿宋_GB2312" w:eastAsia="仿宋_GB2312" w:hAnsi="Calibri" w:hint="eastAsia"/>
          <w:sz w:val="32"/>
          <w:szCs w:val="32"/>
        </w:rPr>
        <w:t xml:space="preserve">   </w:t>
      </w:r>
    </w:p>
    <w:p w:rsidR="00E521FE" w:rsidRPr="005510B2" w:rsidRDefault="00E521FE" w:rsidP="00E521FE">
      <w:pPr>
        <w:spacing w:line="336" w:lineRule="auto"/>
        <w:ind w:leftChars="305" w:left="2550" w:hangingChars="597" w:hanging="1910"/>
        <w:rPr>
          <w:rFonts w:ascii="仿宋_GB2312" w:eastAsia="仿宋_GB2312" w:hAnsi="Calibri" w:hint="eastAsia"/>
          <w:sz w:val="32"/>
          <w:szCs w:val="32"/>
        </w:rPr>
      </w:pPr>
      <w:r w:rsidRPr="005510B2">
        <w:rPr>
          <w:rFonts w:eastAsia="仿宋_GB2312"/>
          <w:sz w:val="32"/>
          <w:szCs w:val="32"/>
        </w:rPr>
        <w:t>10:</w:t>
      </w:r>
      <w:r>
        <w:rPr>
          <w:rFonts w:eastAsia="仿宋_GB2312" w:hint="eastAsia"/>
          <w:sz w:val="32"/>
          <w:szCs w:val="32"/>
        </w:rPr>
        <w:t>00</w:t>
      </w:r>
      <w:r w:rsidRPr="005510B2">
        <w:rPr>
          <w:rFonts w:eastAsia="仿宋_GB2312"/>
          <w:sz w:val="32"/>
          <w:szCs w:val="32"/>
        </w:rPr>
        <w:t>-1</w:t>
      </w:r>
      <w:r>
        <w:rPr>
          <w:rFonts w:eastAsia="仿宋_GB2312" w:hint="eastAsia"/>
          <w:sz w:val="32"/>
          <w:szCs w:val="32"/>
        </w:rPr>
        <w:t>1</w:t>
      </w:r>
      <w:r w:rsidRPr="005510B2">
        <w:rPr>
          <w:rFonts w:eastAsia="仿宋_GB2312"/>
          <w:sz w:val="32"/>
          <w:szCs w:val="32"/>
        </w:rPr>
        <w:t>:</w:t>
      </w:r>
      <w:r>
        <w:rPr>
          <w:rFonts w:eastAsia="仿宋_GB2312" w:hint="eastAsia"/>
          <w:sz w:val="32"/>
          <w:szCs w:val="32"/>
        </w:rPr>
        <w:t>15</w:t>
      </w:r>
      <w:r w:rsidRPr="005510B2">
        <w:rPr>
          <w:rFonts w:ascii="仿宋_GB2312" w:eastAsia="仿宋_GB2312" w:hAnsi="Calibri"/>
          <w:sz w:val="32"/>
          <w:szCs w:val="32"/>
        </w:rPr>
        <w:t xml:space="preserve"> </w:t>
      </w:r>
      <w:r w:rsidRPr="005510B2">
        <w:rPr>
          <w:rFonts w:ascii="仿宋_GB2312" w:eastAsia="仿宋_GB2312" w:hAnsi="Calibri" w:hint="eastAsia"/>
          <w:sz w:val="32"/>
          <w:szCs w:val="32"/>
        </w:rPr>
        <w:t xml:space="preserve"> </w:t>
      </w:r>
      <w:r>
        <w:rPr>
          <w:rFonts w:ascii="仿宋_GB2312" w:eastAsia="仿宋_GB2312" w:hAnsi="Calibri" w:hint="eastAsia"/>
          <w:sz w:val="32"/>
          <w:szCs w:val="32"/>
        </w:rPr>
        <w:t>主讲</w:t>
      </w:r>
      <w:r w:rsidRPr="005510B2">
        <w:rPr>
          <w:rFonts w:ascii="仿宋_GB2312" w:eastAsia="仿宋_GB2312" w:hAnsi="Calibri" w:hint="eastAsia"/>
          <w:sz w:val="32"/>
          <w:szCs w:val="32"/>
        </w:rPr>
        <w:t>嘉宾主题演讲</w:t>
      </w:r>
      <w:r>
        <w:rPr>
          <w:rFonts w:ascii="仿宋_GB2312" w:eastAsia="仿宋_GB2312" w:hAnsi="Calibri" w:hint="eastAsia"/>
          <w:sz w:val="32"/>
          <w:szCs w:val="32"/>
        </w:rPr>
        <w:t>（中央财经大学曹明星教授、</w:t>
      </w:r>
      <w:proofErr w:type="gramStart"/>
      <w:r>
        <w:rPr>
          <w:rFonts w:ascii="仿宋_GB2312" w:eastAsia="仿宋_GB2312" w:hAnsi="Calibri" w:hint="eastAsia"/>
          <w:sz w:val="32"/>
          <w:szCs w:val="32"/>
        </w:rPr>
        <w:t>网贷之家</w:t>
      </w:r>
      <w:proofErr w:type="gramEnd"/>
      <w:r>
        <w:rPr>
          <w:rFonts w:ascii="仿宋_GB2312" w:eastAsia="仿宋_GB2312" w:hAnsi="Calibri" w:hint="eastAsia"/>
          <w:sz w:val="32"/>
          <w:szCs w:val="32"/>
        </w:rPr>
        <w:t>联合创始人朱明春等</w:t>
      </w:r>
      <w:r w:rsidRPr="005510B2">
        <w:rPr>
          <w:rFonts w:ascii="仿宋_GB2312" w:eastAsia="仿宋_GB2312" w:hAnsi="Calibri" w:hint="eastAsia"/>
          <w:sz w:val="32"/>
          <w:szCs w:val="32"/>
        </w:rPr>
        <w:t>）</w:t>
      </w:r>
    </w:p>
    <w:p w:rsidR="00E521FE" w:rsidRPr="005510B2" w:rsidRDefault="00E521FE" w:rsidP="00E521FE">
      <w:pPr>
        <w:spacing w:line="336" w:lineRule="auto"/>
        <w:ind w:firstLineChars="200" w:firstLine="640"/>
        <w:rPr>
          <w:rFonts w:ascii="仿宋_GB2312" w:eastAsia="仿宋_GB2312" w:hAnsi="Calibri" w:hint="eastAsia"/>
          <w:sz w:val="32"/>
          <w:szCs w:val="32"/>
        </w:rPr>
      </w:pPr>
      <w:r w:rsidRPr="005510B2">
        <w:rPr>
          <w:rFonts w:eastAsia="仿宋_GB2312"/>
          <w:sz w:val="32"/>
          <w:szCs w:val="32"/>
        </w:rPr>
        <w:t>1</w:t>
      </w:r>
      <w:r>
        <w:rPr>
          <w:rFonts w:eastAsia="仿宋_GB2312" w:hint="eastAsia"/>
          <w:sz w:val="32"/>
          <w:szCs w:val="32"/>
        </w:rPr>
        <w:t>1</w:t>
      </w:r>
      <w:r w:rsidRPr="005510B2">
        <w:rPr>
          <w:rFonts w:eastAsia="仿宋_GB2312"/>
          <w:sz w:val="32"/>
          <w:szCs w:val="32"/>
        </w:rPr>
        <w:t>:</w:t>
      </w:r>
      <w:r>
        <w:rPr>
          <w:rFonts w:eastAsia="仿宋_GB2312" w:hint="eastAsia"/>
          <w:sz w:val="32"/>
          <w:szCs w:val="32"/>
        </w:rPr>
        <w:t>15</w:t>
      </w:r>
      <w:r w:rsidRPr="005510B2">
        <w:rPr>
          <w:rFonts w:eastAsia="仿宋_GB2312"/>
          <w:sz w:val="32"/>
          <w:szCs w:val="32"/>
        </w:rPr>
        <w:t>-1</w:t>
      </w:r>
      <w:r>
        <w:rPr>
          <w:rFonts w:eastAsia="仿宋_GB2312" w:hint="eastAsia"/>
          <w:sz w:val="32"/>
          <w:szCs w:val="32"/>
        </w:rPr>
        <w:t>1:25</w:t>
      </w:r>
      <w:r w:rsidRPr="005510B2">
        <w:rPr>
          <w:rFonts w:eastAsia="仿宋_GB2312" w:hint="eastAsia"/>
          <w:sz w:val="32"/>
          <w:szCs w:val="32"/>
        </w:rPr>
        <w:t xml:space="preserve">  </w:t>
      </w:r>
      <w:r w:rsidRPr="005510B2">
        <w:rPr>
          <w:rFonts w:ascii="仿宋_GB2312" w:eastAsia="仿宋_GB2312" w:hAnsi="Calibri" w:hint="eastAsia"/>
          <w:sz w:val="32"/>
          <w:szCs w:val="32"/>
        </w:rPr>
        <w:t>互动交流</w:t>
      </w:r>
    </w:p>
    <w:p w:rsidR="00E521FE" w:rsidRPr="005510B2" w:rsidRDefault="00E521FE" w:rsidP="00E521FE">
      <w:pPr>
        <w:spacing w:line="336" w:lineRule="auto"/>
        <w:ind w:leftChars="305" w:left="2550" w:hangingChars="597" w:hanging="1910"/>
        <w:rPr>
          <w:rFonts w:eastAsia="仿宋_GB2312" w:hint="eastAsia"/>
          <w:sz w:val="32"/>
          <w:szCs w:val="32"/>
        </w:rPr>
      </w:pPr>
      <w:r>
        <w:rPr>
          <w:rFonts w:eastAsia="仿宋_GB2312"/>
          <w:sz w:val="32"/>
          <w:szCs w:val="32"/>
        </w:rPr>
        <w:t>1</w:t>
      </w:r>
      <w:r>
        <w:rPr>
          <w:rFonts w:eastAsia="仿宋_GB2312" w:hint="eastAsia"/>
          <w:sz w:val="32"/>
          <w:szCs w:val="32"/>
        </w:rPr>
        <w:t>1</w:t>
      </w:r>
      <w:r>
        <w:rPr>
          <w:rFonts w:eastAsia="仿宋_GB2312"/>
          <w:sz w:val="32"/>
          <w:szCs w:val="32"/>
        </w:rPr>
        <w:t>:</w:t>
      </w:r>
      <w:r>
        <w:rPr>
          <w:rFonts w:eastAsia="仿宋_GB2312" w:hint="eastAsia"/>
          <w:sz w:val="32"/>
          <w:szCs w:val="32"/>
        </w:rPr>
        <w:t>25</w:t>
      </w:r>
      <w:r>
        <w:rPr>
          <w:rFonts w:eastAsia="仿宋_GB2312"/>
          <w:sz w:val="32"/>
          <w:szCs w:val="32"/>
        </w:rPr>
        <w:t>-1</w:t>
      </w:r>
      <w:r>
        <w:rPr>
          <w:rFonts w:eastAsia="仿宋_GB2312" w:hint="eastAsia"/>
          <w:sz w:val="32"/>
          <w:szCs w:val="32"/>
        </w:rPr>
        <w:t>1</w:t>
      </w:r>
      <w:r>
        <w:rPr>
          <w:rFonts w:eastAsia="仿宋_GB2312"/>
          <w:sz w:val="32"/>
          <w:szCs w:val="32"/>
        </w:rPr>
        <w:t>:</w:t>
      </w:r>
      <w:r>
        <w:rPr>
          <w:rFonts w:eastAsia="仿宋_GB2312" w:hint="eastAsia"/>
          <w:sz w:val="32"/>
          <w:szCs w:val="32"/>
        </w:rPr>
        <w:t>30</w:t>
      </w:r>
      <w:r w:rsidRPr="005510B2">
        <w:rPr>
          <w:rFonts w:eastAsia="仿宋_GB2312" w:hint="eastAsia"/>
          <w:sz w:val="32"/>
          <w:szCs w:val="32"/>
        </w:rPr>
        <w:t xml:space="preserve">  </w:t>
      </w:r>
      <w:r w:rsidRPr="005510B2">
        <w:rPr>
          <w:rFonts w:eastAsia="仿宋_GB2312" w:hint="eastAsia"/>
          <w:sz w:val="32"/>
          <w:szCs w:val="32"/>
        </w:rPr>
        <w:t>市金融</w:t>
      </w:r>
      <w:r>
        <w:rPr>
          <w:rFonts w:eastAsia="仿宋_GB2312" w:hint="eastAsia"/>
          <w:sz w:val="32"/>
          <w:szCs w:val="32"/>
        </w:rPr>
        <w:t>办领导为广州民间金融街管理有限公司负责人颁发珠江金融论坛纪念杯</w:t>
      </w:r>
    </w:p>
    <w:p w:rsidR="00EE0488" w:rsidRDefault="00EE0488" w:rsidP="00E521FE">
      <w:bookmarkStart w:id="0" w:name="_GoBack"/>
      <w:bookmarkEnd w:id="0"/>
    </w:p>
    <w:sectPr w:rsidR="00EE0488">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FE"/>
    <w:rsid w:val="000040BA"/>
    <w:rsid w:val="0000582A"/>
    <w:rsid w:val="00054EDB"/>
    <w:rsid w:val="00060A1B"/>
    <w:rsid w:val="000822C8"/>
    <w:rsid w:val="000D1C59"/>
    <w:rsid w:val="000E49F6"/>
    <w:rsid w:val="000F074F"/>
    <w:rsid w:val="000F30A6"/>
    <w:rsid w:val="00110279"/>
    <w:rsid w:val="00117C41"/>
    <w:rsid w:val="0013761C"/>
    <w:rsid w:val="00175E34"/>
    <w:rsid w:val="001A6ECA"/>
    <w:rsid w:val="001D0A0B"/>
    <w:rsid w:val="0020543D"/>
    <w:rsid w:val="002065ED"/>
    <w:rsid w:val="002242A9"/>
    <w:rsid w:val="002314BE"/>
    <w:rsid w:val="00232880"/>
    <w:rsid w:val="00245FAC"/>
    <w:rsid w:val="00247B52"/>
    <w:rsid w:val="00260020"/>
    <w:rsid w:val="0029627D"/>
    <w:rsid w:val="002B5CA7"/>
    <w:rsid w:val="002B63F5"/>
    <w:rsid w:val="002D1B74"/>
    <w:rsid w:val="002F0EF0"/>
    <w:rsid w:val="002F5975"/>
    <w:rsid w:val="00304941"/>
    <w:rsid w:val="00323A18"/>
    <w:rsid w:val="00327506"/>
    <w:rsid w:val="00334FD8"/>
    <w:rsid w:val="00340906"/>
    <w:rsid w:val="00357605"/>
    <w:rsid w:val="00380C28"/>
    <w:rsid w:val="003826C0"/>
    <w:rsid w:val="0039647B"/>
    <w:rsid w:val="003A0B5F"/>
    <w:rsid w:val="003A7AD0"/>
    <w:rsid w:val="003B555C"/>
    <w:rsid w:val="003E5AE9"/>
    <w:rsid w:val="003F3CEF"/>
    <w:rsid w:val="0048366F"/>
    <w:rsid w:val="004A0ED2"/>
    <w:rsid w:val="004A35F9"/>
    <w:rsid w:val="004F5CC7"/>
    <w:rsid w:val="0053219E"/>
    <w:rsid w:val="00532F02"/>
    <w:rsid w:val="00542536"/>
    <w:rsid w:val="00542924"/>
    <w:rsid w:val="005511B6"/>
    <w:rsid w:val="005648DD"/>
    <w:rsid w:val="00576EC6"/>
    <w:rsid w:val="00593AD6"/>
    <w:rsid w:val="005C4744"/>
    <w:rsid w:val="005D2286"/>
    <w:rsid w:val="005E2AC7"/>
    <w:rsid w:val="005E4A57"/>
    <w:rsid w:val="00610B44"/>
    <w:rsid w:val="006370CE"/>
    <w:rsid w:val="0064328F"/>
    <w:rsid w:val="00664405"/>
    <w:rsid w:val="00697094"/>
    <w:rsid w:val="006A5CA8"/>
    <w:rsid w:val="006C3700"/>
    <w:rsid w:val="006C55D4"/>
    <w:rsid w:val="006E3E64"/>
    <w:rsid w:val="006E7F50"/>
    <w:rsid w:val="006F5CBD"/>
    <w:rsid w:val="006F65B2"/>
    <w:rsid w:val="0072573F"/>
    <w:rsid w:val="007432F4"/>
    <w:rsid w:val="00744AEF"/>
    <w:rsid w:val="00746968"/>
    <w:rsid w:val="00747782"/>
    <w:rsid w:val="00763184"/>
    <w:rsid w:val="00763ED6"/>
    <w:rsid w:val="007665EE"/>
    <w:rsid w:val="007A2CBA"/>
    <w:rsid w:val="007B1846"/>
    <w:rsid w:val="007D5527"/>
    <w:rsid w:val="007D623E"/>
    <w:rsid w:val="00827AEE"/>
    <w:rsid w:val="00830F02"/>
    <w:rsid w:val="008625DC"/>
    <w:rsid w:val="00864841"/>
    <w:rsid w:val="00871FED"/>
    <w:rsid w:val="00884E42"/>
    <w:rsid w:val="008970B6"/>
    <w:rsid w:val="00897C9A"/>
    <w:rsid w:val="008B12D6"/>
    <w:rsid w:val="008B3DF4"/>
    <w:rsid w:val="008D45BD"/>
    <w:rsid w:val="008E2440"/>
    <w:rsid w:val="00925631"/>
    <w:rsid w:val="00931FF6"/>
    <w:rsid w:val="00957AB3"/>
    <w:rsid w:val="00962988"/>
    <w:rsid w:val="009656C2"/>
    <w:rsid w:val="009B6B5D"/>
    <w:rsid w:val="009C5AB2"/>
    <w:rsid w:val="009D67B5"/>
    <w:rsid w:val="009D7EAD"/>
    <w:rsid w:val="00A01836"/>
    <w:rsid w:val="00A10617"/>
    <w:rsid w:val="00A12828"/>
    <w:rsid w:val="00A32A52"/>
    <w:rsid w:val="00A6115A"/>
    <w:rsid w:val="00A937DE"/>
    <w:rsid w:val="00A943A0"/>
    <w:rsid w:val="00AA4206"/>
    <w:rsid w:val="00AB533C"/>
    <w:rsid w:val="00AC545F"/>
    <w:rsid w:val="00AD30E2"/>
    <w:rsid w:val="00AD74FB"/>
    <w:rsid w:val="00AE09D1"/>
    <w:rsid w:val="00AF2406"/>
    <w:rsid w:val="00B10F48"/>
    <w:rsid w:val="00B14AF0"/>
    <w:rsid w:val="00B31721"/>
    <w:rsid w:val="00B51E45"/>
    <w:rsid w:val="00B777E6"/>
    <w:rsid w:val="00B96884"/>
    <w:rsid w:val="00BA075B"/>
    <w:rsid w:val="00BC4A23"/>
    <w:rsid w:val="00BD5D01"/>
    <w:rsid w:val="00C01AE8"/>
    <w:rsid w:val="00C37CE2"/>
    <w:rsid w:val="00C44538"/>
    <w:rsid w:val="00C7319F"/>
    <w:rsid w:val="00C96C47"/>
    <w:rsid w:val="00CA038F"/>
    <w:rsid w:val="00CA67D9"/>
    <w:rsid w:val="00CB0600"/>
    <w:rsid w:val="00CB2763"/>
    <w:rsid w:val="00CE20AD"/>
    <w:rsid w:val="00CF3449"/>
    <w:rsid w:val="00D2703D"/>
    <w:rsid w:val="00D33064"/>
    <w:rsid w:val="00D3444A"/>
    <w:rsid w:val="00D66792"/>
    <w:rsid w:val="00D76D9C"/>
    <w:rsid w:val="00D90C4D"/>
    <w:rsid w:val="00DB2783"/>
    <w:rsid w:val="00DB3707"/>
    <w:rsid w:val="00DB6534"/>
    <w:rsid w:val="00DD6A4E"/>
    <w:rsid w:val="00DE6A37"/>
    <w:rsid w:val="00E00A9E"/>
    <w:rsid w:val="00E0323C"/>
    <w:rsid w:val="00E15C60"/>
    <w:rsid w:val="00E414F4"/>
    <w:rsid w:val="00E521FE"/>
    <w:rsid w:val="00E66A8D"/>
    <w:rsid w:val="00E72B1D"/>
    <w:rsid w:val="00E74A06"/>
    <w:rsid w:val="00E806F2"/>
    <w:rsid w:val="00E921D6"/>
    <w:rsid w:val="00E924C5"/>
    <w:rsid w:val="00E93944"/>
    <w:rsid w:val="00EC2337"/>
    <w:rsid w:val="00ED65DF"/>
    <w:rsid w:val="00EE0488"/>
    <w:rsid w:val="00EF5C51"/>
    <w:rsid w:val="00F05EA8"/>
    <w:rsid w:val="00F14336"/>
    <w:rsid w:val="00F172D2"/>
    <w:rsid w:val="00F822BE"/>
    <w:rsid w:val="00FA2C2A"/>
    <w:rsid w:val="00FC4611"/>
    <w:rsid w:val="00FC7D26"/>
    <w:rsid w:val="00FE408E"/>
    <w:rsid w:val="00FF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F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453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F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45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2015-01-27T00:49:00Z</dcterms:created>
  <dcterms:modified xsi:type="dcterms:W3CDTF">2015-01-27T00:50:00Z</dcterms:modified>
</cp:coreProperties>
</file>